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40"/>
          <w:szCs w:val="40"/>
          <w:u w:val="single"/>
        </w:rPr>
        <w:t>List účastníka Koubasket kempu 2025-bezinfekčnost</w:t>
      </w:r>
    </w:p>
    <w:p>
      <w:pPr>
        <w:pStyle w:val="Normal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PROHLÁŠENÍ ZÁKONNÉHO ZÁSTUPCE ÚČASTNÍKA KEMPU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Prohlašuji, že ošetřující lékař nenařídil dítěti 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narozenému  ..........................................adresa 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změnu režimu, dítě nejeví známky akutního onemocnění (průjem, teplota, nachlazení...) a okresní hygienik ani ošetřující lékař mu nenařídil karanténní opatření. Není mi též známo, že v posledních dvou týdnech přišlo toto dítě do styku s osobami, které onemocněli přenosnou nemocí. Dítě je schopno účastnit se kempu od 27.6. do </w:t>
      </w:r>
      <w:r>
        <w:rPr/>
        <w:t>2</w:t>
      </w:r>
      <w:r>
        <w:rPr/>
        <w:t>.7.2025. Jsem si vědom(a) právních důsledků, kdyby toto mé prohlášení bylo nepravdivé.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V......................................dne...............................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</w:t>
      </w:r>
      <w:r>
        <w:rPr/>
        <w:t>........................................................................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  <w:t>podpis zákonného zástupce (rodičů)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Upozornění zákonných zástupců účastníka kempu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Dítě má tyto zdravotní problémy 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Dítě bere pravidelně tyto léky 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i/>
          <w:sz w:val="28"/>
          <w:szCs w:val="28"/>
        </w:rPr>
        <w:t>Toto prohlášení musí být vyplněno maximálně den před zahájením kempu  a zákonný zástupce, popřípadě účastník je povinně odevzdá při zahájení kempu</w:t>
      </w:r>
      <w:r>
        <w:rPr>
          <w:i/>
          <w:sz w:val="28"/>
          <w:szCs w:val="28"/>
        </w:rPr>
        <w:t>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64a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LibreOffice/6.1.3.2$Windows_X86_64 LibreOffice_project/86daf60bf00efa86ad547e59e09d6bb77c699acb</Application>
  <Pages>1</Pages>
  <Words>129</Words>
  <Characters>1891</Characters>
  <CharactersWithSpaces>2165</CharactersWithSpaces>
  <Paragraphs>16</Paragraphs>
  <Company>AutoCont On Line,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2024-01-12T07:35:00Z</dcterms:created>
  <dc:creator>spravce</dc:creator>
  <dc:description/>
  <dc:language>cs-CZ</dc:language>
  <cp:lastModifiedBy/>
  <cp:lastPrinted>2007-05-20T16:38:00Z</cp:lastPrinted>
  <dcterms:modified xsi:type="dcterms:W3CDTF">2024-12-22T19:25:53Z</dcterms:modified>
  <cp:revision>4</cp:revision>
  <dc:subject/>
  <dc:title>List účastníka letního tábora RARÁŠEK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AutoCont On Line, a.s.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